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4BC3" w14:textId="41183533" w:rsidR="00EE3D76" w:rsidRDefault="00EE3D76" w:rsidP="00EE3D76">
      <w:pPr>
        <w:rPr>
          <w:b/>
          <w:bCs/>
          <w:u w:val="single"/>
        </w:rPr>
      </w:pPr>
      <w:r>
        <w:rPr>
          <w:noProof/>
        </w:rPr>
        <w:drawing>
          <wp:anchor distT="0" distB="0" distL="114300" distR="114300" simplePos="0" relativeHeight="251658240" behindDoc="0" locked="0" layoutInCell="1" allowOverlap="1" wp14:anchorId="522C2ACD" wp14:editId="4B853016">
            <wp:simplePos x="0" y="0"/>
            <wp:positionH relativeFrom="column">
              <wp:posOffset>-478155</wp:posOffset>
            </wp:positionH>
            <wp:positionV relativeFrom="paragraph">
              <wp:posOffset>0</wp:posOffset>
            </wp:positionV>
            <wp:extent cx="2176780" cy="2176780"/>
            <wp:effectExtent l="0" t="0" r="0" b="0"/>
            <wp:wrapSquare wrapText="bothSides"/>
            <wp:docPr id="1951929243" name="Picture 2" descr="A logo with a wave and a dr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29243" name="Picture 2" descr="A logo with a wave and a dron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6780" cy="217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1DFBA" w14:textId="77777777" w:rsidR="00EE3D76" w:rsidRDefault="00EE3D76" w:rsidP="000B50F1">
      <w:pPr>
        <w:jc w:val="right"/>
        <w:rPr>
          <w:b/>
          <w:bCs/>
          <w:u w:val="single"/>
        </w:rPr>
      </w:pPr>
    </w:p>
    <w:p w14:paraId="7DE99E20" w14:textId="77777777" w:rsidR="00EE3D76" w:rsidRPr="008B1D30" w:rsidRDefault="00EE3D76" w:rsidP="000B50F1">
      <w:pPr>
        <w:jc w:val="right"/>
        <w:rPr>
          <w:rFonts w:ascii="Nunito Sans ExtraBold" w:hAnsi="Nunito Sans ExtraBold"/>
          <w:b/>
          <w:bCs/>
          <w:u w:val="single"/>
        </w:rPr>
      </w:pPr>
    </w:p>
    <w:p w14:paraId="39320A7E" w14:textId="3DD73A19" w:rsidR="000B50F1" w:rsidRPr="008B1D30" w:rsidRDefault="000B50F1" w:rsidP="008B1D30">
      <w:pPr>
        <w:jc w:val="right"/>
        <w:rPr>
          <w:rFonts w:ascii="Nunito Sans ExtraBold" w:hAnsi="Nunito Sans ExtraBold"/>
        </w:rPr>
      </w:pPr>
      <w:r w:rsidRPr="008B1D30">
        <w:rPr>
          <w:rFonts w:ascii="Nunito Sans ExtraBold" w:hAnsi="Nunito Sans ExtraBold"/>
          <w:b/>
          <w:bCs/>
        </w:rPr>
        <w:t xml:space="preserve">Project Coordinator: </w:t>
      </w:r>
      <w:r w:rsidR="008B1D30" w:rsidRPr="008B1D30">
        <w:rPr>
          <w:rFonts w:ascii="Nunito Sans" w:hAnsi="Nunito Sans"/>
        </w:rPr>
        <w:t>Katerina Margariti</w:t>
      </w:r>
      <w:r w:rsidR="008B1D30" w:rsidRPr="008B1D30">
        <w:rPr>
          <w:rFonts w:ascii="Nunito Sans" w:hAnsi="Nunito Sans"/>
          <w:b/>
          <w:bCs/>
          <w:u w:val="single"/>
        </w:rPr>
        <w:t xml:space="preserve"> </w:t>
      </w:r>
      <w:hyperlink r:id="rId7" w:history="1">
        <w:r w:rsidR="008B1D30" w:rsidRPr="008F5D12">
          <w:rPr>
            <w:rStyle w:val="Hyperlink"/>
            <w:rFonts w:ascii="Nunito Sans ExtraBold" w:hAnsi="Nunito Sans ExtraBold"/>
            <w:b/>
            <w:bCs/>
          </w:rPr>
          <w:t>katerina.margariti@accelligence.tech</w:t>
        </w:r>
      </w:hyperlink>
      <w:r w:rsidR="008B1D30">
        <w:rPr>
          <w:rFonts w:ascii="Nunito Sans ExtraBold" w:hAnsi="Nunito Sans ExtraBold"/>
          <w:b/>
          <w:bCs/>
          <w:u w:val="single"/>
        </w:rPr>
        <w:t xml:space="preserve"> </w:t>
      </w:r>
    </w:p>
    <w:p w14:paraId="52EA3BCC" w14:textId="5474604B" w:rsidR="000B50F1" w:rsidRPr="008B1D30" w:rsidRDefault="000B50F1" w:rsidP="008B1D30">
      <w:pPr>
        <w:jc w:val="right"/>
        <w:rPr>
          <w:rFonts w:ascii="Nunito Sans ExtraBold" w:hAnsi="Nunito Sans ExtraBold"/>
          <w:b/>
          <w:bCs/>
        </w:rPr>
      </w:pPr>
      <w:r w:rsidRPr="008B1D30">
        <w:rPr>
          <w:rFonts w:ascii="Nunito Sans ExtraBold" w:hAnsi="Nunito Sans ExtraBold"/>
          <w:b/>
          <w:bCs/>
        </w:rPr>
        <w:t xml:space="preserve">Dissemination Manager: </w:t>
      </w:r>
      <w:r w:rsidR="008B1D30" w:rsidRPr="008B1D30">
        <w:rPr>
          <w:rFonts w:ascii="Nunito Sans" w:hAnsi="Nunito Sans"/>
        </w:rPr>
        <w:t xml:space="preserve">Nikolay Premyanov </w:t>
      </w:r>
      <w:hyperlink r:id="rId8" w:history="1">
        <w:r w:rsidR="008B1D30" w:rsidRPr="008F5D12">
          <w:rPr>
            <w:rStyle w:val="Hyperlink"/>
            <w:rFonts w:ascii="Nunito Sans ExtraBold" w:hAnsi="Nunito Sans ExtraBold"/>
            <w:b/>
            <w:bCs/>
          </w:rPr>
          <w:t>premyanov@qplan-intl.gr</w:t>
        </w:r>
      </w:hyperlink>
      <w:r w:rsidR="0058019C" w:rsidRPr="008B1D30">
        <w:rPr>
          <w:rFonts w:ascii="Nunito Sans ExtraBold" w:hAnsi="Nunito Sans ExtraBold"/>
          <w:b/>
          <w:bCs/>
        </w:rPr>
        <w:t xml:space="preserve"> </w:t>
      </w:r>
    </w:p>
    <w:p w14:paraId="0AD39326" w14:textId="7F8942FA" w:rsidR="00EE3D76" w:rsidRDefault="000B50F1" w:rsidP="008B1D30">
      <w:pPr>
        <w:jc w:val="right"/>
        <w:rPr>
          <w:b/>
          <w:bCs/>
          <w:u w:val="single"/>
        </w:rPr>
      </w:pPr>
      <w:r w:rsidRPr="00A75472">
        <w:rPr>
          <w:b/>
          <w:bCs/>
          <w:u w:val="single"/>
        </w:rPr>
        <w:t>2</w:t>
      </w:r>
      <w:r w:rsidR="00A06989" w:rsidRPr="00A75472">
        <w:rPr>
          <w:b/>
          <w:bCs/>
          <w:u w:val="single"/>
        </w:rPr>
        <w:t>3</w:t>
      </w:r>
      <w:r w:rsidRPr="00A75472">
        <w:rPr>
          <w:b/>
          <w:bCs/>
          <w:u w:val="single"/>
        </w:rPr>
        <w:t>/</w:t>
      </w:r>
      <w:r w:rsidR="00EE3D76" w:rsidRPr="00A75472">
        <w:rPr>
          <w:b/>
          <w:bCs/>
          <w:u w:val="single"/>
        </w:rPr>
        <w:t>10</w:t>
      </w:r>
      <w:r w:rsidRPr="00A75472">
        <w:rPr>
          <w:b/>
          <w:bCs/>
          <w:u w:val="single"/>
        </w:rPr>
        <w:t>/2025</w:t>
      </w:r>
      <w:r>
        <w:rPr>
          <w:b/>
          <w:bCs/>
          <w:u w:val="single"/>
        </w:rPr>
        <w:t xml:space="preserve">   </w:t>
      </w:r>
    </w:p>
    <w:p w14:paraId="2BB42B68" w14:textId="728706AE" w:rsidR="00C20BD0" w:rsidRPr="008B1D30" w:rsidRDefault="00EE3D76" w:rsidP="005D18D6">
      <w:pPr>
        <w:rPr>
          <w:rFonts w:ascii="Nunito Sans" w:hAnsi="Nunito Sans"/>
          <w:b/>
          <w:bCs/>
          <w:sz w:val="36"/>
          <w:szCs w:val="36"/>
        </w:rPr>
      </w:pPr>
      <w:r w:rsidRPr="008B1D30">
        <w:rPr>
          <w:rFonts w:ascii="Nunito Sans" w:hAnsi="Nunito Sans"/>
          <w:b/>
          <w:bCs/>
          <w:sz w:val="36"/>
          <w:szCs w:val="36"/>
        </w:rPr>
        <w:t>ORBIS</w:t>
      </w:r>
      <w:r w:rsidR="00943B90" w:rsidRPr="008B1D30">
        <w:rPr>
          <w:rFonts w:ascii="Nunito Sans" w:hAnsi="Nunito Sans"/>
          <w:b/>
          <w:bCs/>
          <w:sz w:val="36"/>
          <w:szCs w:val="36"/>
        </w:rPr>
        <w:t>: A new Horizon Europe project has kicked off</w:t>
      </w:r>
      <w:r w:rsidR="005D18D6" w:rsidRPr="008B1D30">
        <w:rPr>
          <w:rFonts w:ascii="Nunito Sans" w:hAnsi="Nunito Sans"/>
          <w:b/>
          <w:bCs/>
          <w:sz w:val="36"/>
          <w:szCs w:val="36"/>
        </w:rPr>
        <w:t>!</w:t>
      </w:r>
      <w:r w:rsidR="0058019C" w:rsidRPr="008B1D30">
        <w:rPr>
          <w:rFonts w:ascii="Nunito Sans" w:hAnsi="Nunito Sans"/>
          <w:b/>
          <w:bCs/>
          <w:sz w:val="36"/>
          <w:szCs w:val="36"/>
        </w:rPr>
        <w:t xml:space="preserve"> </w:t>
      </w:r>
    </w:p>
    <w:p w14:paraId="660ECF86" w14:textId="5A2D34FA" w:rsidR="005D18D6" w:rsidRPr="008B1D30" w:rsidRDefault="005D18D6" w:rsidP="005D18D6">
      <w:pPr>
        <w:jc w:val="both"/>
        <w:rPr>
          <w:rFonts w:ascii="Nunito Sans ExtraBold" w:hAnsi="Nunito Sans ExtraBold"/>
          <w:i/>
          <w:iCs/>
        </w:rPr>
      </w:pPr>
      <w:r w:rsidRPr="008B1D30">
        <w:rPr>
          <w:rFonts w:ascii="Nunito Sans ExtraBold" w:hAnsi="Nunito Sans ExtraBold"/>
          <w:i/>
          <w:iCs/>
        </w:rPr>
        <w:t xml:space="preserve">With the </w:t>
      </w:r>
      <w:r w:rsidR="000B50F1" w:rsidRPr="008B1D30">
        <w:rPr>
          <w:rFonts w:ascii="Nunito Sans ExtraBold" w:hAnsi="Nunito Sans ExtraBold"/>
          <w:i/>
          <w:iCs/>
        </w:rPr>
        <w:t>completion</w:t>
      </w:r>
      <w:r w:rsidRPr="008B1D30">
        <w:rPr>
          <w:rFonts w:ascii="Nunito Sans ExtraBold" w:hAnsi="Nunito Sans ExtraBold"/>
          <w:i/>
          <w:iCs/>
        </w:rPr>
        <w:t xml:space="preserve"> of our Kick-Off Meeting in </w:t>
      </w:r>
      <w:r w:rsidR="002E1E73">
        <w:rPr>
          <w:rFonts w:ascii="Nunito Sans ExtraBold" w:hAnsi="Nunito Sans ExtraBold"/>
          <w:i/>
          <w:iCs/>
        </w:rPr>
        <w:t>Athens</w:t>
      </w:r>
      <w:r w:rsidRPr="008B1D30">
        <w:rPr>
          <w:rFonts w:ascii="Nunito Sans ExtraBold" w:hAnsi="Nunito Sans ExtraBold"/>
          <w:i/>
          <w:iCs/>
        </w:rPr>
        <w:t xml:space="preserve">, Greece, the </w:t>
      </w:r>
      <w:r w:rsidR="002E1E73">
        <w:rPr>
          <w:rFonts w:ascii="Nunito Sans ExtraBold" w:hAnsi="Nunito Sans ExtraBold"/>
          <w:i/>
          <w:iCs/>
        </w:rPr>
        <w:t>ORBIS</w:t>
      </w:r>
      <w:r w:rsidRPr="008B1D30">
        <w:rPr>
          <w:rFonts w:ascii="Nunito Sans ExtraBold" w:hAnsi="Nunito Sans ExtraBold"/>
          <w:i/>
          <w:iCs/>
        </w:rPr>
        <w:t xml:space="preserve"> consortium’s work on delivering </w:t>
      </w:r>
      <w:r w:rsidR="002E1E73">
        <w:rPr>
          <w:rFonts w:ascii="Nunito Sans ExtraBold" w:hAnsi="Nunito Sans ExtraBold"/>
          <w:i/>
          <w:iCs/>
        </w:rPr>
        <w:t>a holistic and effective maritime border security solution has begun</w:t>
      </w:r>
      <w:r w:rsidRPr="008B1D30">
        <w:rPr>
          <w:rFonts w:ascii="Nunito Sans ExtraBold" w:hAnsi="Nunito Sans ExtraBold"/>
          <w:i/>
          <w:iCs/>
        </w:rPr>
        <w:t>.</w:t>
      </w:r>
    </w:p>
    <w:p w14:paraId="3E9C6814" w14:textId="7278A9DA" w:rsidR="005D18D6" w:rsidRDefault="00943B90" w:rsidP="005D18D6">
      <w:pPr>
        <w:jc w:val="both"/>
        <w:rPr>
          <w:rFonts w:ascii="Roboto Condensed" w:hAnsi="Roboto Condensed"/>
        </w:rPr>
      </w:pPr>
      <w:r w:rsidRPr="00D91803">
        <w:rPr>
          <w:rFonts w:ascii="Roboto Condensed" w:hAnsi="Roboto Condensed"/>
        </w:rPr>
        <w:t xml:space="preserve">We are delighted to announce the official start of </w:t>
      </w:r>
      <w:r w:rsidR="008F7036">
        <w:rPr>
          <w:rFonts w:ascii="Roboto Condensed" w:hAnsi="Roboto Condensed"/>
        </w:rPr>
        <w:t>ORBIS</w:t>
      </w:r>
      <w:r w:rsidRPr="00D91803">
        <w:rPr>
          <w:rFonts w:ascii="Roboto Condensed" w:hAnsi="Roboto Condensed"/>
        </w:rPr>
        <w:t xml:space="preserve">, a </w:t>
      </w:r>
      <w:r w:rsidR="008F7036">
        <w:rPr>
          <w:rFonts w:ascii="Roboto Condensed" w:hAnsi="Roboto Condensed"/>
        </w:rPr>
        <w:t>24</w:t>
      </w:r>
      <w:r w:rsidRPr="00D91803">
        <w:rPr>
          <w:rFonts w:ascii="Roboto Condensed" w:hAnsi="Roboto Condensed"/>
        </w:rPr>
        <w:t xml:space="preserve">-month Horizon Europe </w:t>
      </w:r>
      <w:r w:rsidR="008F7036">
        <w:rPr>
          <w:rFonts w:ascii="Roboto Condensed" w:hAnsi="Roboto Condensed"/>
        </w:rPr>
        <w:t>Innovation</w:t>
      </w:r>
      <w:r w:rsidRPr="00D91803">
        <w:rPr>
          <w:rFonts w:ascii="Roboto Condensed" w:hAnsi="Roboto Condensed"/>
        </w:rPr>
        <w:t xml:space="preserve"> Action funded by the European Research Executive Agency. The project brings together a consortium of </w:t>
      </w:r>
      <w:r w:rsidR="008F7036">
        <w:rPr>
          <w:rFonts w:ascii="Roboto Condensed" w:hAnsi="Roboto Condensed"/>
        </w:rPr>
        <w:t>6</w:t>
      </w:r>
      <w:r w:rsidRPr="00D91803">
        <w:rPr>
          <w:rFonts w:ascii="Roboto Condensed" w:hAnsi="Roboto Condensed"/>
        </w:rPr>
        <w:t xml:space="preserve"> partners </w:t>
      </w:r>
      <w:r w:rsidR="00E74FBE">
        <w:rPr>
          <w:rFonts w:ascii="Roboto Condensed" w:hAnsi="Roboto Condensed"/>
        </w:rPr>
        <w:t>representing</w:t>
      </w:r>
      <w:r w:rsidR="009B42D8">
        <w:rPr>
          <w:rFonts w:ascii="Roboto Condensed" w:hAnsi="Roboto Condensed"/>
          <w:lang w:val="el-GR"/>
        </w:rPr>
        <w:t xml:space="preserve"> </w:t>
      </w:r>
      <w:r w:rsidR="009B42D8" w:rsidRPr="009B42D8">
        <w:rPr>
          <w:rFonts w:ascii="Roboto Condensed" w:hAnsi="Roboto Condensed"/>
          <w:lang w:val="el-GR"/>
        </w:rPr>
        <w:t xml:space="preserve">a </w:t>
      </w:r>
      <w:r w:rsidR="009B42D8" w:rsidRPr="009B42D8">
        <w:rPr>
          <w:rFonts w:ascii="Roboto Condensed" w:hAnsi="Roboto Condensed"/>
        </w:rPr>
        <w:t xml:space="preserve">constellation of expertise that collectively brings great relevance to </w:t>
      </w:r>
      <w:r w:rsidR="00A75472">
        <w:rPr>
          <w:rFonts w:ascii="Roboto Condensed" w:hAnsi="Roboto Condensed"/>
        </w:rPr>
        <w:t xml:space="preserve">Mediterranean </w:t>
      </w:r>
      <w:r w:rsidR="009B42D8" w:rsidRPr="009B42D8">
        <w:rPr>
          <w:rFonts w:ascii="Roboto Condensed" w:hAnsi="Roboto Condensed"/>
        </w:rPr>
        <w:t>maritime security affairs</w:t>
      </w:r>
      <w:r w:rsidR="009B42D8">
        <w:rPr>
          <w:rFonts w:ascii="Roboto Condensed" w:hAnsi="Roboto Condensed"/>
        </w:rPr>
        <w:t>:</w:t>
      </w:r>
    </w:p>
    <w:p w14:paraId="361E8837" w14:textId="4C729127" w:rsidR="009B42D8" w:rsidRDefault="009B42D8" w:rsidP="005D18D6">
      <w:pPr>
        <w:jc w:val="both"/>
        <w:rPr>
          <w:rFonts w:ascii="Roboto Condensed" w:hAnsi="Roboto Condensed"/>
        </w:rPr>
      </w:pPr>
      <w:hyperlink r:id="rId9" w:history="1">
        <w:r w:rsidRPr="009B42D8">
          <w:rPr>
            <w:rStyle w:val="Hyperlink"/>
            <w:rFonts w:ascii="Roboto Condensed" w:hAnsi="Roboto Condensed"/>
          </w:rPr>
          <w:t>ACCELIGENCE</w:t>
        </w:r>
      </w:hyperlink>
      <w:r>
        <w:rPr>
          <w:rFonts w:ascii="Roboto Condensed" w:hAnsi="Roboto Condensed"/>
        </w:rPr>
        <w:t xml:space="preserve"> (Coordinators)</w:t>
      </w:r>
    </w:p>
    <w:p w14:paraId="3DE5FD74" w14:textId="5C7066E8" w:rsidR="009B42D8" w:rsidRDefault="009B42D8" w:rsidP="005D18D6">
      <w:pPr>
        <w:jc w:val="both"/>
      </w:pPr>
      <w:hyperlink r:id="rId10" w:history="1">
        <w:r w:rsidRPr="009B42D8">
          <w:rPr>
            <w:rStyle w:val="Hyperlink"/>
            <w:rFonts w:ascii="Roboto Condensed" w:hAnsi="Roboto Condensed"/>
          </w:rPr>
          <w:t>Q-PLAN International</w:t>
        </w:r>
      </w:hyperlink>
    </w:p>
    <w:p w14:paraId="2347F5F7" w14:textId="7872700F" w:rsidR="0055445A" w:rsidRPr="0055445A" w:rsidRDefault="00CC59DE" w:rsidP="005D18D6">
      <w:pPr>
        <w:jc w:val="both"/>
        <w:rPr>
          <w:rFonts w:ascii="Roboto Condensed" w:hAnsi="Roboto Condensed"/>
        </w:rPr>
      </w:pPr>
      <w:hyperlink r:id="rId11" w:history="1">
        <w:r w:rsidR="0055445A" w:rsidRPr="00CC59DE">
          <w:rPr>
            <w:rStyle w:val="Hyperlink"/>
          </w:rPr>
          <w:t>Hellenic Coast Guard</w:t>
        </w:r>
      </w:hyperlink>
    </w:p>
    <w:p w14:paraId="3F08FD3B" w14:textId="3875A09D" w:rsidR="009B42D8" w:rsidRDefault="009B42D8" w:rsidP="005D18D6">
      <w:pPr>
        <w:jc w:val="both"/>
        <w:rPr>
          <w:rFonts w:ascii="Roboto Condensed" w:hAnsi="Roboto Condensed"/>
        </w:rPr>
      </w:pPr>
      <w:hyperlink r:id="rId12" w:history="1">
        <w:r w:rsidRPr="009B42D8">
          <w:rPr>
            <w:rStyle w:val="Hyperlink"/>
            <w:rFonts w:ascii="Roboto Condensed" w:hAnsi="Roboto Condensed"/>
          </w:rPr>
          <w:t>FOUR DOT INFINITY</w:t>
        </w:r>
      </w:hyperlink>
    </w:p>
    <w:p w14:paraId="0A20D258" w14:textId="79815052" w:rsidR="009B42D8" w:rsidRDefault="009B42D8" w:rsidP="005D18D6">
      <w:pPr>
        <w:jc w:val="both"/>
        <w:rPr>
          <w:rFonts w:ascii="Roboto Condensed" w:hAnsi="Roboto Condensed"/>
        </w:rPr>
      </w:pPr>
      <w:hyperlink r:id="rId13" w:history="1">
        <w:r w:rsidRPr="009B42D8">
          <w:rPr>
            <w:rStyle w:val="Hyperlink"/>
            <w:rFonts w:ascii="Roboto Condensed" w:hAnsi="Roboto Condensed"/>
          </w:rPr>
          <w:t xml:space="preserve">National &amp; </w:t>
        </w:r>
        <w:proofErr w:type="spellStart"/>
        <w:r w:rsidRPr="009B42D8">
          <w:rPr>
            <w:rStyle w:val="Hyperlink"/>
            <w:rFonts w:ascii="Roboto Condensed" w:hAnsi="Roboto Condensed"/>
          </w:rPr>
          <w:t>Kapodistrian</w:t>
        </w:r>
        <w:proofErr w:type="spellEnd"/>
        <w:r w:rsidRPr="009B42D8">
          <w:rPr>
            <w:rStyle w:val="Hyperlink"/>
            <w:rFonts w:ascii="Roboto Condensed" w:hAnsi="Roboto Condensed"/>
          </w:rPr>
          <w:t xml:space="preserve"> University of Athens</w:t>
        </w:r>
      </w:hyperlink>
    </w:p>
    <w:p w14:paraId="79EAD7F0" w14:textId="620113F9" w:rsidR="009B42D8" w:rsidRDefault="009B42D8" w:rsidP="005D18D6">
      <w:pPr>
        <w:jc w:val="both"/>
      </w:pPr>
      <w:hyperlink r:id="rId14" w:history="1">
        <w:r w:rsidRPr="009B42D8">
          <w:rPr>
            <w:rStyle w:val="Hyperlink"/>
            <w:rFonts w:ascii="Roboto Condensed" w:hAnsi="Roboto Condensed"/>
          </w:rPr>
          <w:t>ITOS3D Engineering</w:t>
        </w:r>
      </w:hyperlink>
    </w:p>
    <w:p w14:paraId="7EA1950F" w14:textId="5037E0FD" w:rsidR="001E6107" w:rsidRPr="00D91803" w:rsidRDefault="008F7036" w:rsidP="001E6107">
      <w:pPr>
        <w:jc w:val="both"/>
        <w:rPr>
          <w:rFonts w:ascii="Roboto Condensed" w:hAnsi="Roboto Condensed"/>
        </w:rPr>
      </w:pPr>
      <w:r>
        <w:rPr>
          <w:rFonts w:ascii="Roboto Condensed" w:hAnsi="Roboto Condensed"/>
        </w:rPr>
        <w:t xml:space="preserve">ORBIS will strive to deliver </w:t>
      </w:r>
      <w:r w:rsidRPr="008F7036">
        <w:rPr>
          <w:rFonts w:ascii="Roboto Condensed" w:hAnsi="Roboto Condensed"/>
        </w:rPr>
        <w:t>a market-fit</w:t>
      </w:r>
      <w:r w:rsidR="00722C28">
        <w:rPr>
          <w:rFonts w:ascii="Roboto Condensed" w:hAnsi="Roboto Condensed"/>
        </w:rPr>
        <w:t xml:space="preserve">, </w:t>
      </w:r>
      <w:r w:rsidRPr="008F7036">
        <w:rPr>
          <w:rFonts w:ascii="Roboto Condensed" w:hAnsi="Roboto Condensed"/>
        </w:rPr>
        <w:t>AI-powered</w:t>
      </w:r>
      <w:r w:rsidR="00722C28">
        <w:rPr>
          <w:rFonts w:ascii="Roboto Condensed" w:hAnsi="Roboto Condensed"/>
        </w:rPr>
        <w:t>,</w:t>
      </w:r>
      <w:r w:rsidRPr="008F7036">
        <w:rPr>
          <w:rFonts w:ascii="Roboto Condensed" w:hAnsi="Roboto Condensed"/>
        </w:rPr>
        <w:t xml:space="preserve"> mature and cost-effective solution that integrates constellations of satellites with autonomous unmanned aerial vehicles (UAVs)</w:t>
      </w:r>
      <w:r w:rsidR="0030462D">
        <w:rPr>
          <w:rFonts w:ascii="Roboto Condensed" w:hAnsi="Roboto Condensed"/>
        </w:rPr>
        <w:t>;</w:t>
      </w:r>
      <w:r w:rsidRPr="008F7036">
        <w:rPr>
          <w:rFonts w:ascii="Roboto Condensed" w:hAnsi="Roboto Condensed"/>
        </w:rPr>
        <w:t xml:space="preserve"> to achieve advanced secure real-time surveillance</w:t>
      </w:r>
      <w:r w:rsidR="0030462D">
        <w:rPr>
          <w:rFonts w:ascii="Roboto Condensed" w:hAnsi="Roboto Condensed"/>
        </w:rPr>
        <w:t>,</w:t>
      </w:r>
      <w:r w:rsidRPr="008F7036">
        <w:rPr>
          <w:rFonts w:ascii="Roboto Condensed" w:hAnsi="Roboto Condensed"/>
        </w:rPr>
        <w:t xml:space="preserve"> and fast search and rescue over vast maritime areas to ensure maritime border security</w:t>
      </w:r>
      <w:r w:rsidR="001E6107" w:rsidRPr="00D91803">
        <w:rPr>
          <w:rFonts w:ascii="Roboto Condensed" w:hAnsi="Roboto Condensed"/>
        </w:rPr>
        <w:t xml:space="preserve">. </w:t>
      </w:r>
    </w:p>
    <w:p w14:paraId="6839D938" w14:textId="7622E2E7" w:rsidR="00943B90" w:rsidRPr="00D91803" w:rsidRDefault="001E6107" w:rsidP="00975737">
      <w:pPr>
        <w:jc w:val="both"/>
        <w:rPr>
          <w:rFonts w:ascii="Roboto Condensed" w:hAnsi="Roboto Condensed"/>
        </w:rPr>
      </w:pPr>
      <w:r w:rsidRPr="00D91803">
        <w:rPr>
          <w:rFonts w:ascii="Roboto Condensed" w:hAnsi="Roboto Condensed"/>
        </w:rPr>
        <w:t>The proje</w:t>
      </w:r>
      <w:r w:rsidR="003F2E89">
        <w:rPr>
          <w:rFonts w:ascii="Roboto Condensed" w:hAnsi="Roboto Condensed"/>
        </w:rPr>
        <w:t xml:space="preserve">ct’s technological development will address key civil security end user needs by going beyond the current boundaries in </w:t>
      </w:r>
      <w:proofErr w:type="spellStart"/>
      <w:r w:rsidR="003F2E89" w:rsidRPr="00975737">
        <w:rPr>
          <w:rFonts w:ascii="Roboto Condensed" w:hAnsi="Roboto Condensed"/>
          <w:b/>
          <w:bCs/>
        </w:rPr>
        <w:t>i</w:t>
      </w:r>
      <w:proofErr w:type="spellEnd"/>
      <w:r w:rsidR="003F2E89" w:rsidRPr="00975737">
        <w:rPr>
          <w:rFonts w:ascii="Roboto Condensed" w:hAnsi="Roboto Condensed"/>
          <w:b/>
          <w:bCs/>
        </w:rPr>
        <w:t xml:space="preserve">) </w:t>
      </w:r>
      <w:r w:rsidR="003F2E89">
        <w:rPr>
          <w:rFonts w:ascii="Roboto Condensed" w:hAnsi="Roboto Condensed"/>
        </w:rPr>
        <w:t xml:space="preserve">Integrating </w:t>
      </w:r>
      <w:r w:rsidR="003F2E89" w:rsidRPr="003F2E89">
        <w:rPr>
          <w:rFonts w:ascii="Roboto Condensed" w:hAnsi="Roboto Condensed"/>
        </w:rPr>
        <w:t>SAR</w:t>
      </w:r>
      <w:r w:rsidR="003F2E89">
        <w:rPr>
          <w:rFonts w:ascii="Roboto Condensed" w:hAnsi="Roboto Condensed"/>
        </w:rPr>
        <w:t xml:space="preserve">, </w:t>
      </w:r>
      <w:r w:rsidR="003F2E89" w:rsidRPr="003F2E89">
        <w:rPr>
          <w:rFonts w:ascii="Roboto Condensed" w:hAnsi="Roboto Condensed"/>
        </w:rPr>
        <w:t>VHR satellites, and thermal infrared sources to achieve a continuous, high-accuracy monitoring system</w:t>
      </w:r>
      <w:r w:rsidR="003F2E89">
        <w:rPr>
          <w:rFonts w:ascii="Roboto Condensed" w:hAnsi="Roboto Condensed"/>
        </w:rPr>
        <w:t xml:space="preserve">; </w:t>
      </w:r>
      <w:r w:rsidR="003F2E89" w:rsidRPr="00975737">
        <w:rPr>
          <w:rFonts w:ascii="Roboto Condensed" w:hAnsi="Roboto Condensed"/>
          <w:b/>
          <w:bCs/>
        </w:rPr>
        <w:t>ii)</w:t>
      </w:r>
      <w:r w:rsidR="003F2E89">
        <w:rPr>
          <w:rFonts w:ascii="Roboto Condensed" w:hAnsi="Roboto Condensed"/>
        </w:rPr>
        <w:t xml:space="preserve"> Leverag</w:t>
      </w:r>
      <w:r w:rsidR="003659E8">
        <w:rPr>
          <w:rFonts w:ascii="Roboto Condensed" w:hAnsi="Roboto Condensed"/>
        </w:rPr>
        <w:t>ing</w:t>
      </w:r>
      <w:r w:rsidR="003F2E89">
        <w:rPr>
          <w:rFonts w:ascii="Roboto Condensed" w:hAnsi="Roboto Condensed"/>
        </w:rPr>
        <w:t xml:space="preserve"> </w:t>
      </w:r>
      <w:r w:rsidR="003F2E89" w:rsidRPr="003F2E89">
        <w:rPr>
          <w:rFonts w:ascii="Roboto Condensed" w:hAnsi="Roboto Condensed"/>
        </w:rPr>
        <w:t xml:space="preserve">advanced autonomous cost-effective UAVs and push their limits in terms of </w:t>
      </w:r>
      <w:r w:rsidR="003F2E89">
        <w:rPr>
          <w:rFonts w:ascii="Roboto Condensed" w:hAnsi="Roboto Condensed"/>
        </w:rPr>
        <w:t xml:space="preserve">durability, </w:t>
      </w:r>
      <w:r w:rsidR="003F2E89" w:rsidRPr="003F2E89">
        <w:rPr>
          <w:rFonts w:ascii="Roboto Condensed" w:hAnsi="Roboto Condensed"/>
        </w:rPr>
        <w:t>autonomy</w:t>
      </w:r>
      <w:r w:rsidR="00015B65">
        <w:rPr>
          <w:rFonts w:ascii="Roboto Condensed" w:hAnsi="Roboto Condensed"/>
        </w:rPr>
        <w:t>,</w:t>
      </w:r>
      <w:r w:rsidR="003F2E89" w:rsidRPr="003F2E89">
        <w:rPr>
          <w:rFonts w:ascii="Roboto Condensed" w:hAnsi="Roboto Condensed"/>
        </w:rPr>
        <w:t xml:space="preserve"> and sensing to support maritime</w:t>
      </w:r>
      <w:r w:rsidR="003F2E89">
        <w:rPr>
          <w:rFonts w:ascii="Roboto Condensed" w:hAnsi="Roboto Condensed"/>
        </w:rPr>
        <w:t xml:space="preserve"> </w:t>
      </w:r>
      <w:r w:rsidR="003F2E89" w:rsidRPr="003F2E89">
        <w:rPr>
          <w:rFonts w:ascii="Roboto Condensed" w:hAnsi="Roboto Condensed"/>
        </w:rPr>
        <w:t>border management applications</w:t>
      </w:r>
      <w:r w:rsidR="003F2E89">
        <w:rPr>
          <w:rFonts w:ascii="Roboto Condensed" w:hAnsi="Roboto Condensed"/>
        </w:rPr>
        <w:t xml:space="preserve">; </w:t>
      </w:r>
      <w:r w:rsidR="003F2E89" w:rsidRPr="00975737">
        <w:rPr>
          <w:rFonts w:ascii="Roboto Condensed" w:hAnsi="Roboto Condensed"/>
          <w:b/>
          <w:bCs/>
        </w:rPr>
        <w:t>iii)</w:t>
      </w:r>
      <w:r w:rsidR="003F2E89">
        <w:rPr>
          <w:rFonts w:ascii="Roboto Condensed" w:hAnsi="Roboto Condensed"/>
        </w:rPr>
        <w:t xml:space="preserve"> </w:t>
      </w:r>
      <w:r w:rsidR="00975737">
        <w:rPr>
          <w:rFonts w:ascii="Roboto Condensed" w:hAnsi="Roboto Condensed"/>
        </w:rPr>
        <w:t>Exploit</w:t>
      </w:r>
      <w:r w:rsidR="003659E8">
        <w:rPr>
          <w:rFonts w:ascii="Roboto Condensed" w:hAnsi="Roboto Condensed"/>
        </w:rPr>
        <w:t>ing</w:t>
      </w:r>
      <w:r w:rsidR="00975737">
        <w:rPr>
          <w:rFonts w:ascii="Roboto Condensed" w:hAnsi="Roboto Condensed"/>
        </w:rPr>
        <w:t xml:space="preserve"> </w:t>
      </w:r>
      <w:r w:rsidR="00975737" w:rsidRPr="00975737">
        <w:rPr>
          <w:rFonts w:ascii="Roboto Condensed" w:hAnsi="Roboto Condensed"/>
        </w:rPr>
        <w:t>cutting-edge Machine</w:t>
      </w:r>
      <w:r w:rsidR="00975737">
        <w:rPr>
          <w:rFonts w:ascii="Roboto Condensed" w:hAnsi="Roboto Condensed"/>
        </w:rPr>
        <w:t xml:space="preserve"> </w:t>
      </w:r>
      <w:r w:rsidR="00975737" w:rsidRPr="00975737">
        <w:rPr>
          <w:rFonts w:ascii="Roboto Condensed" w:hAnsi="Roboto Condensed"/>
        </w:rPr>
        <w:t>Learning (ML) models</w:t>
      </w:r>
      <w:r w:rsidR="00975737">
        <w:rPr>
          <w:rFonts w:ascii="Roboto Condensed" w:hAnsi="Roboto Condensed"/>
        </w:rPr>
        <w:t xml:space="preserve"> to make </w:t>
      </w:r>
      <w:r w:rsidR="00975737" w:rsidRPr="00975737">
        <w:rPr>
          <w:rFonts w:ascii="Roboto Condensed" w:hAnsi="Roboto Condensed"/>
        </w:rPr>
        <w:t>the most</w:t>
      </w:r>
      <w:r w:rsidR="00975737">
        <w:rPr>
          <w:rFonts w:ascii="Roboto Condensed" w:hAnsi="Roboto Condensed"/>
        </w:rPr>
        <w:t xml:space="preserve"> </w:t>
      </w:r>
      <w:r w:rsidR="00975737" w:rsidRPr="00975737">
        <w:rPr>
          <w:rFonts w:ascii="Roboto Condensed" w:hAnsi="Roboto Condensed"/>
        </w:rPr>
        <w:t>out of available flight time and sea area coverage</w:t>
      </w:r>
      <w:r w:rsidR="00975737">
        <w:rPr>
          <w:rFonts w:ascii="Roboto Condensed" w:hAnsi="Roboto Condensed"/>
        </w:rPr>
        <w:t xml:space="preserve">; </w:t>
      </w:r>
      <w:r w:rsidR="00975737" w:rsidRPr="00975737">
        <w:rPr>
          <w:rFonts w:ascii="Roboto Condensed" w:hAnsi="Roboto Condensed"/>
          <w:b/>
          <w:bCs/>
        </w:rPr>
        <w:t>iv)</w:t>
      </w:r>
      <w:r w:rsidR="00975737">
        <w:rPr>
          <w:rFonts w:ascii="Roboto Condensed" w:hAnsi="Roboto Condensed"/>
        </w:rPr>
        <w:t xml:space="preserve"> Effectively fus</w:t>
      </w:r>
      <w:r w:rsidR="003659E8">
        <w:rPr>
          <w:rFonts w:ascii="Roboto Condensed" w:hAnsi="Roboto Condensed"/>
        </w:rPr>
        <w:t>ing</w:t>
      </w:r>
      <w:r w:rsidR="00975737">
        <w:rPr>
          <w:rFonts w:ascii="Roboto Condensed" w:hAnsi="Roboto Condensed"/>
        </w:rPr>
        <w:t xml:space="preserve"> </w:t>
      </w:r>
      <w:r w:rsidR="00975737" w:rsidRPr="00975737">
        <w:rPr>
          <w:rFonts w:ascii="Roboto Condensed" w:hAnsi="Roboto Condensed"/>
        </w:rPr>
        <w:t>the massive multi-modal data gathered during operation and</w:t>
      </w:r>
      <w:r w:rsidR="00975737">
        <w:rPr>
          <w:rFonts w:ascii="Roboto Condensed" w:hAnsi="Roboto Condensed"/>
        </w:rPr>
        <w:t xml:space="preserve"> </w:t>
      </w:r>
      <w:r w:rsidR="00975737" w:rsidRPr="00975737">
        <w:rPr>
          <w:rFonts w:ascii="Roboto Condensed" w:hAnsi="Roboto Condensed"/>
        </w:rPr>
        <w:t>train distributed ML models for real-time decision making that will ensure faster search and rescue of migration incidents</w:t>
      </w:r>
      <w:r w:rsidR="00975737">
        <w:rPr>
          <w:rFonts w:ascii="Roboto Condensed" w:hAnsi="Roboto Condensed"/>
        </w:rPr>
        <w:t>.</w:t>
      </w:r>
    </w:p>
    <w:p w14:paraId="0502CA73" w14:textId="3367B413" w:rsidR="005D18D6" w:rsidRPr="00D91803" w:rsidRDefault="00975737" w:rsidP="00975737">
      <w:pPr>
        <w:jc w:val="both"/>
        <w:rPr>
          <w:rFonts w:ascii="Roboto Condensed" w:hAnsi="Roboto Condensed"/>
        </w:rPr>
      </w:pPr>
      <w:r>
        <w:rPr>
          <w:rFonts w:ascii="Roboto Condensed" w:hAnsi="Roboto Condensed"/>
        </w:rPr>
        <w:t xml:space="preserve">ORBIS </w:t>
      </w:r>
      <w:r w:rsidR="00015B65">
        <w:rPr>
          <w:rFonts w:ascii="Roboto Condensed" w:hAnsi="Roboto Condensed"/>
        </w:rPr>
        <w:t>seeks to generate</w:t>
      </w:r>
      <w:r>
        <w:rPr>
          <w:rFonts w:ascii="Roboto Condensed" w:hAnsi="Roboto Condensed"/>
        </w:rPr>
        <w:t xml:space="preserve"> a tangible impact on the ecosystem by accompanying innovative technological development with deep study of </w:t>
      </w:r>
      <w:r w:rsidRPr="00975737">
        <w:rPr>
          <w:rFonts w:ascii="Roboto Condensed" w:hAnsi="Roboto Condensed"/>
        </w:rPr>
        <w:t>market, regulatory, ethical and security requirements</w:t>
      </w:r>
      <w:r>
        <w:rPr>
          <w:rFonts w:ascii="Roboto Condensed" w:hAnsi="Roboto Condensed"/>
        </w:rPr>
        <w:t xml:space="preserve"> and engagement with key stakeholders to elaborate a truly fit-for-purpose and market-viable solution. The project’s best </w:t>
      </w:r>
      <w:r>
        <w:rPr>
          <w:rFonts w:ascii="Roboto Condensed" w:hAnsi="Roboto Condensed"/>
        </w:rPr>
        <w:lastRenderedPageBreak/>
        <w:t xml:space="preserve">practices and lessons learnt will be documented and elaborated as clear replicable steps to act as a lighthouse case </w:t>
      </w:r>
      <w:r w:rsidRPr="00975737">
        <w:rPr>
          <w:rFonts w:ascii="Roboto Condensed" w:hAnsi="Roboto Condensed"/>
        </w:rPr>
        <w:t>that paves the way for other small innovators in their go-to-market strategy</w:t>
      </w:r>
      <w:r>
        <w:rPr>
          <w:rFonts w:ascii="Roboto Condensed" w:hAnsi="Roboto Condensed"/>
        </w:rPr>
        <w:t xml:space="preserve">. Finally, regulatory </w:t>
      </w:r>
      <w:r w:rsidRPr="00975737">
        <w:rPr>
          <w:rFonts w:ascii="Roboto Condensed" w:hAnsi="Roboto Condensed"/>
        </w:rPr>
        <w:t>and policy recommendations will also be elaborated as signposts for facilitating access to</w:t>
      </w:r>
      <w:r>
        <w:rPr>
          <w:rFonts w:ascii="Roboto Condensed" w:hAnsi="Roboto Condensed"/>
        </w:rPr>
        <w:t xml:space="preserve"> and dynamism in the </w:t>
      </w:r>
      <w:r w:rsidRPr="00975737">
        <w:rPr>
          <w:rFonts w:ascii="Roboto Condensed" w:hAnsi="Roboto Condensed"/>
        </w:rPr>
        <w:t>civil security market, aligned with EU security policy priorities</w:t>
      </w:r>
      <w:r>
        <w:rPr>
          <w:rFonts w:ascii="Roboto Condensed" w:hAnsi="Roboto Condensed"/>
        </w:rPr>
        <w:t>.</w:t>
      </w:r>
    </w:p>
    <w:p w14:paraId="7972F6DD" w14:textId="2FE13731" w:rsidR="002F1EE8" w:rsidRPr="00D91803" w:rsidRDefault="00D3577A" w:rsidP="001E6107">
      <w:pPr>
        <w:jc w:val="both"/>
        <w:rPr>
          <w:rFonts w:ascii="Roboto Condensed" w:hAnsi="Roboto Condensed"/>
        </w:rPr>
      </w:pPr>
      <w:r w:rsidRPr="00D91803">
        <w:rPr>
          <w:rFonts w:ascii="Roboto Condensed" w:hAnsi="Roboto Condensed"/>
        </w:rPr>
        <w:t>Join us on this journey! Follow us on social media and stay tuned for more!</w:t>
      </w:r>
    </w:p>
    <w:p w14:paraId="7EA8BD9A" w14:textId="68DAB187" w:rsidR="00D3577A" w:rsidRPr="00D91803" w:rsidRDefault="00D3577A" w:rsidP="00975737">
      <w:pPr>
        <w:tabs>
          <w:tab w:val="left" w:pos="2817"/>
        </w:tabs>
        <w:jc w:val="both"/>
        <w:rPr>
          <w:rFonts w:ascii="Roboto Condensed" w:hAnsi="Roboto Condensed"/>
        </w:rPr>
      </w:pPr>
      <w:hyperlink r:id="rId15" w:history="1">
        <w:r w:rsidRPr="008B59BE">
          <w:rPr>
            <w:rStyle w:val="Hyperlink"/>
            <w:rFonts w:ascii="Roboto Condensed" w:hAnsi="Roboto Condensed"/>
          </w:rPr>
          <w:t>LinkedIn</w:t>
        </w:r>
      </w:hyperlink>
    </w:p>
    <w:p w14:paraId="4ED17C28" w14:textId="3DEC30CC" w:rsidR="00D3577A" w:rsidRPr="00D91803" w:rsidRDefault="00D3577A" w:rsidP="001E6107">
      <w:pPr>
        <w:jc w:val="both"/>
        <w:rPr>
          <w:rFonts w:ascii="Roboto Condensed" w:hAnsi="Roboto Condensed"/>
        </w:rPr>
      </w:pPr>
      <w:hyperlink r:id="rId16" w:history="1">
        <w:r w:rsidRPr="008B59BE">
          <w:rPr>
            <w:rStyle w:val="Hyperlink"/>
            <w:rFonts w:ascii="Roboto Condensed" w:hAnsi="Roboto Condensed"/>
          </w:rPr>
          <w:t>X</w:t>
        </w:r>
      </w:hyperlink>
    </w:p>
    <w:p w14:paraId="59020DF9" w14:textId="1572F0C6" w:rsidR="00D3577A" w:rsidRPr="00D91803" w:rsidRDefault="00D3577A" w:rsidP="001E6107">
      <w:pPr>
        <w:jc w:val="both"/>
        <w:rPr>
          <w:rFonts w:ascii="Roboto Condensed" w:hAnsi="Roboto Condensed"/>
        </w:rPr>
      </w:pPr>
    </w:p>
    <w:sectPr w:rsidR="00D3577A" w:rsidRPr="00D9180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2793" w14:textId="77777777" w:rsidR="008D4BB0" w:rsidRDefault="008D4BB0" w:rsidP="00D3577A">
      <w:pPr>
        <w:spacing w:after="0" w:line="240" w:lineRule="auto"/>
      </w:pPr>
      <w:r>
        <w:separator/>
      </w:r>
    </w:p>
  </w:endnote>
  <w:endnote w:type="continuationSeparator" w:id="0">
    <w:p w14:paraId="10606FC1" w14:textId="77777777" w:rsidR="008D4BB0" w:rsidRDefault="008D4BB0" w:rsidP="00D3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unito Sans ExtraBold">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E398" w14:textId="6ADFA93B" w:rsidR="00D3577A" w:rsidRPr="00D3577A" w:rsidRDefault="00223C19" w:rsidP="00D3577A">
    <w:pPr>
      <w:pStyle w:val="Footer"/>
      <w:jc w:val="both"/>
      <w:rPr>
        <w:sz w:val="16"/>
        <w:szCs w:val="16"/>
      </w:rPr>
    </w:pPr>
    <w:r w:rsidRPr="00223C19">
      <w:rPr>
        <w:rFonts w:ascii="Nunito Sans" w:hAnsi="Nunito Sans"/>
        <w:sz w:val="16"/>
        <w:szCs w:val="16"/>
      </w:rPr>
      <w:t>Funded by the European Union under GA no. 101225659. Views and opinions expressed are however those of the author(s) only and do not necessarily reflect those of the European Union or the European Research Executive Agency. Neither the European Union nor the granting authority can be held responsible for them</w:t>
    </w:r>
    <w:r w:rsidR="00D3577A">
      <w:rPr>
        <w:noProof/>
        <w:sz w:val="16"/>
        <w:szCs w:val="16"/>
      </w:rPr>
      <w:drawing>
        <wp:anchor distT="0" distB="0" distL="114300" distR="114300" simplePos="0" relativeHeight="251658240" behindDoc="0" locked="0" layoutInCell="1" allowOverlap="1" wp14:anchorId="152057E4" wp14:editId="3DA6A952">
          <wp:simplePos x="0" y="0"/>
          <wp:positionH relativeFrom="column">
            <wp:posOffset>3530324</wp:posOffset>
          </wp:positionH>
          <wp:positionV relativeFrom="paragraph">
            <wp:posOffset>9442</wp:posOffset>
          </wp:positionV>
          <wp:extent cx="2202180" cy="488315"/>
          <wp:effectExtent l="0" t="0" r="0" b="6985"/>
          <wp:wrapSquare wrapText="bothSides"/>
          <wp:docPr id="18887008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48831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32DA" w14:textId="77777777" w:rsidR="008D4BB0" w:rsidRDefault="008D4BB0" w:rsidP="00D3577A">
      <w:pPr>
        <w:spacing w:after="0" w:line="240" w:lineRule="auto"/>
      </w:pPr>
      <w:r>
        <w:separator/>
      </w:r>
    </w:p>
  </w:footnote>
  <w:footnote w:type="continuationSeparator" w:id="0">
    <w:p w14:paraId="5401AF83" w14:textId="77777777" w:rsidR="008D4BB0" w:rsidRDefault="008D4BB0" w:rsidP="00D357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D0"/>
    <w:rsid w:val="00015B65"/>
    <w:rsid w:val="00024962"/>
    <w:rsid w:val="000557B4"/>
    <w:rsid w:val="000B50F1"/>
    <w:rsid w:val="00141F03"/>
    <w:rsid w:val="001B37D4"/>
    <w:rsid w:val="001D51B4"/>
    <w:rsid w:val="001E6107"/>
    <w:rsid w:val="00223C19"/>
    <w:rsid w:val="00232E95"/>
    <w:rsid w:val="00247E15"/>
    <w:rsid w:val="002521B8"/>
    <w:rsid w:val="002D485F"/>
    <w:rsid w:val="002E1E73"/>
    <w:rsid w:val="002F1EE8"/>
    <w:rsid w:val="0030462D"/>
    <w:rsid w:val="00321477"/>
    <w:rsid w:val="003659E8"/>
    <w:rsid w:val="003F2E89"/>
    <w:rsid w:val="0049749E"/>
    <w:rsid w:val="004E2397"/>
    <w:rsid w:val="0055445A"/>
    <w:rsid w:val="0058019C"/>
    <w:rsid w:val="005D18D6"/>
    <w:rsid w:val="005E5235"/>
    <w:rsid w:val="00722C28"/>
    <w:rsid w:val="007D5E2B"/>
    <w:rsid w:val="008B1D30"/>
    <w:rsid w:val="008B59BE"/>
    <w:rsid w:val="008D4BB0"/>
    <w:rsid w:val="008F7036"/>
    <w:rsid w:val="00943B90"/>
    <w:rsid w:val="00975737"/>
    <w:rsid w:val="009A0EBC"/>
    <w:rsid w:val="009B42D8"/>
    <w:rsid w:val="009E5085"/>
    <w:rsid w:val="00A06989"/>
    <w:rsid w:val="00A13FE3"/>
    <w:rsid w:val="00A75472"/>
    <w:rsid w:val="00B21950"/>
    <w:rsid w:val="00B45A46"/>
    <w:rsid w:val="00B50B7F"/>
    <w:rsid w:val="00C20BD0"/>
    <w:rsid w:val="00CC59DE"/>
    <w:rsid w:val="00D3577A"/>
    <w:rsid w:val="00D91803"/>
    <w:rsid w:val="00DB140B"/>
    <w:rsid w:val="00E67BF2"/>
    <w:rsid w:val="00E74FBE"/>
    <w:rsid w:val="00EE3D76"/>
    <w:rsid w:val="00F0493B"/>
    <w:rsid w:val="00F32C20"/>
    <w:rsid w:val="00F655BE"/>
    <w:rsid w:val="00F716F1"/>
    <w:rsid w:val="00FE5BE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954F"/>
  <w15:chartTrackingRefBased/>
  <w15:docId w15:val="{213E6378-3EDE-426B-9568-313866B9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BD0"/>
    <w:rPr>
      <w:rFonts w:eastAsiaTheme="majorEastAsia" w:cstheme="majorBidi"/>
      <w:color w:val="272727" w:themeColor="text1" w:themeTint="D8"/>
    </w:rPr>
  </w:style>
  <w:style w:type="paragraph" w:styleId="Title">
    <w:name w:val="Title"/>
    <w:basedOn w:val="Normal"/>
    <w:next w:val="Normal"/>
    <w:link w:val="TitleChar"/>
    <w:uiPriority w:val="10"/>
    <w:qFormat/>
    <w:rsid w:val="00C20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BD0"/>
    <w:pPr>
      <w:spacing w:before="160"/>
      <w:jc w:val="center"/>
    </w:pPr>
    <w:rPr>
      <w:i/>
      <w:iCs/>
      <w:color w:val="404040" w:themeColor="text1" w:themeTint="BF"/>
    </w:rPr>
  </w:style>
  <w:style w:type="character" w:customStyle="1" w:styleId="QuoteChar">
    <w:name w:val="Quote Char"/>
    <w:basedOn w:val="DefaultParagraphFont"/>
    <w:link w:val="Quote"/>
    <w:uiPriority w:val="29"/>
    <w:rsid w:val="00C20BD0"/>
    <w:rPr>
      <w:i/>
      <w:iCs/>
      <w:color w:val="404040" w:themeColor="text1" w:themeTint="BF"/>
    </w:rPr>
  </w:style>
  <w:style w:type="paragraph" w:styleId="ListParagraph">
    <w:name w:val="List Paragraph"/>
    <w:basedOn w:val="Normal"/>
    <w:uiPriority w:val="34"/>
    <w:qFormat/>
    <w:rsid w:val="00C20BD0"/>
    <w:pPr>
      <w:ind w:left="720"/>
      <w:contextualSpacing/>
    </w:pPr>
  </w:style>
  <w:style w:type="character" w:styleId="IntenseEmphasis">
    <w:name w:val="Intense Emphasis"/>
    <w:basedOn w:val="DefaultParagraphFont"/>
    <w:uiPriority w:val="21"/>
    <w:qFormat/>
    <w:rsid w:val="00C20BD0"/>
    <w:rPr>
      <w:i/>
      <w:iCs/>
      <w:color w:val="0F4761" w:themeColor="accent1" w:themeShade="BF"/>
    </w:rPr>
  </w:style>
  <w:style w:type="paragraph" w:styleId="IntenseQuote">
    <w:name w:val="Intense Quote"/>
    <w:basedOn w:val="Normal"/>
    <w:next w:val="Normal"/>
    <w:link w:val="IntenseQuoteChar"/>
    <w:uiPriority w:val="30"/>
    <w:qFormat/>
    <w:rsid w:val="00C20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BD0"/>
    <w:rPr>
      <w:i/>
      <w:iCs/>
      <w:color w:val="0F4761" w:themeColor="accent1" w:themeShade="BF"/>
    </w:rPr>
  </w:style>
  <w:style w:type="character" w:styleId="IntenseReference">
    <w:name w:val="Intense Reference"/>
    <w:basedOn w:val="DefaultParagraphFont"/>
    <w:uiPriority w:val="32"/>
    <w:qFormat/>
    <w:rsid w:val="00C20BD0"/>
    <w:rPr>
      <w:b/>
      <w:bCs/>
      <w:smallCaps/>
      <w:color w:val="0F4761" w:themeColor="accent1" w:themeShade="BF"/>
      <w:spacing w:val="5"/>
    </w:rPr>
  </w:style>
  <w:style w:type="paragraph" w:styleId="NormalWeb">
    <w:name w:val="Normal (Web)"/>
    <w:basedOn w:val="Normal"/>
    <w:uiPriority w:val="99"/>
    <w:semiHidden/>
    <w:unhideWhenUsed/>
    <w:rsid w:val="000B50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35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77A"/>
  </w:style>
  <w:style w:type="paragraph" w:styleId="Footer">
    <w:name w:val="footer"/>
    <w:basedOn w:val="Normal"/>
    <w:link w:val="FooterChar"/>
    <w:uiPriority w:val="99"/>
    <w:unhideWhenUsed/>
    <w:rsid w:val="00D35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77A"/>
  </w:style>
  <w:style w:type="character" w:styleId="Hyperlink">
    <w:name w:val="Hyperlink"/>
    <w:basedOn w:val="DefaultParagraphFont"/>
    <w:uiPriority w:val="99"/>
    <w:unhideWhenUsed/>
    <w:rsid w:val="005E5235"/>
    <w:rPr>
      <w:color w:val="467886" w:themeColor="hyperlink"/>
      <w:u w:val="single"/>
    </w:rPr>
  </w:style>
  <w:style w:type="character" w:styleId="UnresolvedMention">
    <w:name w:val="Unresolved Mention"/>
    <w:basedOn w:val="DefaultParagraphFont"/>
    <w:uiPriority w:val="99"/>
    <w:semiHidden/>
    <w:unhideWhenUsed/>
    <w:rsid w:val="005E5235"/>
    <w:rPr>
      <w:color w:val="605E5C"/>
      <w:shd w:val="clear" w:color="auto" w:fill="E1DFDD"/>
    </w:rPr>
  </w:style>
  <w:style w:type="character" w:styleId="CommentReference">
    <w:name w:val="annotation reference"/>
    <w:basedOn w:val="DefaultParagraphFont"/>
    <w:uiPriority w:val="99"/>
    <w:semiHidden/>
    <w:unhideWhenUsed/>
    <w:rsid w:val="00015B65"/>
    <w:rPr>
      <w:sz w:val="16"/>
      <w:szCs w:val="16"/>
    </w:rPr>
  </w:style>
  <w:style w:type="paragraph" w:styleId="CommentText">
    <w:name w:val="annotation text"/>
    <w:basedOn w:val="Normal"/>
    <w:link w:val="CommentTextChar"/>
    <w:uiPriority w:val="99"/>
    <w:unhideWhenUsed/>
    <w:rsid w:val="00015B65"/>
    <w:pPr>
      <w:spacing w:line="240" w:lineRule="auto"/>
    </w:pPr>
    <w:rPr>
      <w:sz w:val="20"/>
      <w:szCs w:val="20"/>
    </w:rPr>
  </w:style>
  <w:style w:type="character" w:customStyle="1" w:styleId="CommentTextChar">
    <w:name w:val="Comment Text Char"/>
    <w:basedOn w:val="DefaultParagraphFont"/>
    <w:link w:val="CommentText"/>
    <w:uiPriority w:val="99"/>
    <w:rsid w:val="00015B65"/>
    <w:rPr>
      <w:sz w:val="20"/>
      <w:szCs w:val="20"/>
    </w:rPr>
  </w:style>
  <w:style w:type="paragraph" w:styleId="CommentSubject">
    <w:name w:val="annotation subject"/>
    <w:basedOn w:val="CommentText"/>
    <w:next w:val="CommentText"/>
    <w:link w:val="CommentSubjectChar"/>
    <w:uiPriority w:val="99"/>
    <w:semiHidden/>
    <w:unhideWhenUsed/>
    <w:rsid w:val="00015B65"/>
    <w:rPr>
      <w:b/>
      <w:bCs/>
    </w:rPr>
  </w:style>
  <w:style w:type="character" w:customStyle="1" w:styleId="CommentSubjectChar">
    <w:name w:val="Comment Subject Char"/>
    <w:basedOn w:val="CommentTextChar"/>
    <w:link w:val="CommentSubject"/>
    <w:uiPriority w:val="99"/>
    <w:semiHidden/>
    <w:rsid w:val="00015B65"/>
    <w:rPr>
      <w:b/>
      <w:bCs/>
      <w:sz w:val="20"/>
      <w:szCs w:val="20"/>
    </w:rPr>
  </w:style>
  <w:style w:type="paragraph" w:styleId="Revision">
    <w:name w:val="Revision"/>
    <w:hidden/>
    <w:uiPriority w:val="99"/>
    <w:semiHidden/>
    <w:rsid w:val="00015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5089">
      <w:bodyDiv w:val="1"/>
      <w:marLeft w:val="0"/>
      <w:marRight w:val="0"/>
      <w:marTop w:val="0"/>
      <w:marBottom w:val="0"/>
      <w:divBdr>
        <w:top w:val="none" w:sz="0" w:space="0" w:color="auto"/>
        <w:left w:val="none" w:sz="0" w:space="0" w:color="auto"/>
        <w:bottom w:val="none" w:sz="0" w:space="0" w:color="auto"/>
        <w:right w:val="none" w:sz="0" w:space="0" w:color="auto"/>
      </w:divBdr>
    </w:div>
    <w:div w:id="532377027">
      <w:bodyDiv w:val="1"/>
      <w:marLeft w:val="0"/>
      <w:marRight w:val="0"/>
      <w:marTop w:val="0"/>
      <w:marBottom w:val="0"/>
      <w:divBdr>
        <w:top w:val="none" w:sz="0" w:space="0" w:color="auto"/>
        <w:left w:val="none" w:sz="0" w:space="0" w:color="auto"/>
        <w:bottom w:val="none" w:sz="0" w:space="0" w:color="auto"/>
        <w:right w:val="none" w:sz="0" w:space="0" w:color="auto"/>
      </w:divBdr>
    </w:div>
    <w:div w:id="569923139">
      <w:bodyDiv w:val="1"/>
      <w:marLeft w:val="0"/>
      <w:marRight w:val="0"/>
      <w:marTop w:val="0"/>
      <w:marBottom w:val="0"/>
      <w:divBdr>
        <w:top w:val="none" w:sz="0" w:space="0" w:color="auto"/>
        <w:left w:val="none" w:sz="0" w:space="0" w:color="auto"/>
        <w:bottom w:val="none" w:sz="0" w:space="0" w:color="auto"/>
        <w:right w:val="none" w:sz="0" w:space="0" w:color="auto"/>
      </w:divBdr>
    </w:div>
    <w:div w:id="18419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yanov@qplan-intl.gr" TargetMode="External"/><Relationship Id="rId13" Type="http://schemas.openxmlformats.org/officeDocument/2006/relationships/hyperlink" Target="https://en.uoa.g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terina.margariti@accelligence.tech" TargetMode="External"/><Relationship Id="rId12" Type="http://schemas.openxmlformats.org/officeDocument/2006/relationships/hyperlink" Target="https://fourdotinfinity.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x.com/OrbisProjec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hcg.gr/en/" TargetMode="External"/><Relationship Id="rId5" Type="http://schemas.openxmlformats.org/officeDocument/2006/relationships/endnotes" Target="endnotes.xml"/><Relationship Id="rId15" Type="http://schemas.openxmlformats.org/officeDocument/2006/relationships/hyperlink" Target="https://www.linkedin.com/company/orbis-project/?lipi=urn%3Ali%3Apage%3Ad_flagship3_search_srp_all%3B%2BrFfuJVcReC5jcUejQo62g%3D%3D" TargetMode="External"/><Relationship Id="rId10" Type="http://schemas.openxmlformats.org/officeDocument/2006/relationships/hyperlink" Target="https://qplan-intl.g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cceligence.cy/" TargetMode="External"/><Relationship Id="rId14" Type="http://schemas.openxmlformats.org/officeDocument/2006/relationships/hyperlink" Target="https://itos3d.com/en/itos3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dc:creator>
  <cp:keywords/>
  <dc:description/>
  <cp:lastModifiedBy>Nikolay  Premyanov</cp:lastModifiedBy>
  <cp:revision>11</cp:revision>
  <dcterms:created xsi:type="dcterms:W3CDTF">2025-10-23T06:50:00Z</dcterms:created>
  <dcterms:modified xsi:type="dcterms:W3CDTF">2025-10-23T08:40:00Z</dcterms:modified>
</cp:coreProperties>
</file>